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5B" w:rsidRDefault="00B73526">
      <w:pPr>
        <w:spacing w:after="26" w:line="259" w:lineRule="auto"/>
        <w:ind w:left="1" w:right="9" w:firstLine="0"/>
        <w:jc w:val="left"/>
      </w:pPr>
      <w:r w:rsidRPr="00B73526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5483354</wp:posOffset>
            </wp:positionH>
            <wp:positionV relativeFrom="paragraph">
              <wp:posOffset>-9798</wp:posOffset>
            </wp:positionV>
            <wp:extent cx="992124" cy="992124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2124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3526">
        <w:rPr>
          <w:b/>
        </w:rPr>
        <w:t>NAME:</w:t>
      </w:r>
      <w:r>
        <w:t xml:space="preserve"> ____________________________________________________</w:t>
      </w:r>
    </w:p>
    <w:p w:rsidR="00170B5B" w:rsidRPr="00B73526" w:rsidRDefault="00B73526">
      <w:pPr>
        <w:spacing w:after="0" w:line="259" w:lineRule="auto"/>
        <w:ind w:left="1" w:right="9" w:firstLine="0"/>
        <w:jc w:val="left"/>
      </w:pPr>
      <w:r w:rsidRPr="00B73526">
        <w:rPr>
          <w:sz w:val="24"/>
        </w:rPr>
        <w:t>Bitte leserlich ausfüllen</w:t>
      </w:r>
    </w:p>
    <w:p w:rsidR="00170B5B" w:rsidRDefault="00B73526">
      <w:pPr>
        <w:spacing w:after="0" w:line="259" w:lineRule="auto"/>
        <w:ind w:left="1" w:right="9" w:firstLine="0"/>
        <w:jc w:val="left"/>
      </w:pPr>
      <w:r>
        <w:rPr>
          <w:b/>
          <w:sz w:val="24"/>
        </w:rPr>
        <w:t xml:space="preserve"> </w:t>
      </w:r>
    </w:p>
    <w:p w:rsidR="00170B5B" w:rsidRDefault="00B73526">
      <w:pPr>
        <w:spacing w:after="26" w:line="259" w:lineRule="auto"/>
        <w:ind w:left="1" w:right="9" w:firstLine="0"/>
        <w:jc w:val="left"/>
      </w:pPr>
      <w:r>
        <w:t xml:space="preserve"> </w:t>
      </w:r>
    </w:p>
    <w:p w:rsidR="00170B5B" w:rsidRDefault="00B73526">
      <w:pPr>
        <w:spacing w:after="0" w:line="259" w:lineRule="auto"/>
        <w:ind w:left="1" w:right="9" w:firstLine="0"/>
        <w:jc w:val="left"/>
      </w:pPr>
      <w:bookmarkStart w:id="0" w:name="_GoBack"/>
      <w:bookmarkEnd w:id="0"/>
      <w:r>
        <w:rPr>
          <w:b/>
          <w:sz w:val="24"/>
        </w:rPr>
        <w:t xml:space="preserve">Haftung/Haftungsverzicht: </w:t>
      </w:r>
    </w:p>
    <w:p w:rsidR="00170B5B" w:rsidRDefault="00B73526">
      <w:pPr>
        <w:spacing w:after="0" w:line="259" w:lineRule="auto"/>
        <w:ind w:left="1" w:firstLine="0"/>
        <w:jc w:val="left"/>
      </w:pPr>
      <w:r>
        <w:t xml:space="preserve"> </w:t>
      </w:r>
    </w:p>
    <w:p w:rsidR="00170B5B" w:rsidRDefault="00B73526">
      <w:pPr>
        <w:spacing w:after="0" w:line="259" w:lineRule="auto"/>
        <w:ind w:left="1" w:firstLine="0"/>
        <w:jc w:val="left"/>
      </w:pPr>
      <w:r>
        <w:t xml:space="preserve"> </w:t>
      </w:r>
    </w:p>
    <w:p w:rsidR="00170B5B" w:rsidRDefault="00B73526">
      <w:pPr>
        <w:ind w:left="-5"/>
      </w:pPr>
      <w:r>
        <w:t xml:space="preserve">Bewerber und Fahrer erklären mit Abgabe der Nennung den Verzicht auf Ansprüche jeder Art für Schäden, die im Zusammenhang mit der Veranstaltung entstehen, und zwar gegen </w:t>
      </w:r>
    </w:p>
    <w:p w:rsidR="00170B5B" w:rsidRDefault="00B73526">
      <w:pPr>
        <w:numPr>
          <w:ilvl w:val="0"/>
          <w:numId w:val="1"/>
        </w:numPr>
        <w:ind w:hanging="360"/>
      </w:pPr>
      <w:r>
        <w:t xml:space="preserve">die FIM, UEM, den DMSB, die Mitgliedsorganisationen des DMSB, die Deutsche Motor Sport Wirtschaftsdienst GmbH, deren Präsidenten, Organe, Geschäftsführer, Generalsekretäre, </w:t>
      </w:r>
    </w:p>
    <w:p w:rsidR="00170B5B" w:rsidRDefault="00B73526">
      <w:pPr>
        <w:numPr>
          <w:ilvl w:val="0"/>
          <w:numId w:val="1"/>
        </w:numPr>
        <w:ind w:hanging="360"/>
      </w:pPr>
      <w:r>
        <w:t xml:space="preserve">den Promoter/Serienorganisator </w:t>
      </w:r>
    </w:p>
    <w:p w:rsidR="00170B5B" w:rsidRDefault="00B73526">
      <w:pPr>
        <w:numPr>
          <w:ilvl w:val="0"/>
          <w:numId w:val="1"/>
        </w:numPr>
        <w:ind w:hanging="360"/>
      </w:pPr>
      <w:r>
        <w:t>den Veranstalter, die Sportwarte, die Rennstrecken</w:t>
      </w:r>
      <w:r>
        <w:t xml:space="preserve">eigentümer </w:t>
      </w:r>
    </w:p>
    <w:p w:rsidR="00170B5B" w:rsidRDefault="00B73526">
      <w:pPr>
        <w:numPr>
          <w:ilvl w:val="0"/>
          <w:numId w:val="1"/>
        </w:numPr>
        <w:ind w:hanging="360"/>
      </w:pPr>
      <w:r>
        <w:t xml:space="preserve">Behörden, Renndienste und alle anderen Personen, die mit der Organisation der Veranstaltung in Verbindung stehen </w:t>
      </w:r>
    </w:p>
    <w:p w:rsidR="00170B5B" w:rsidRDefault="00B73526">
      <w:pPr>
        <w:numPr>
          <w:ilvl w:val="0"/>
          <w:numId w:val="1"/>
        </w:numPr>
        <w:ind w:hanging="360"/>
      </w:pPr>
      <w:r>
        <w:t>den Straßenbaulastträger, soweit Schäden durch die Beschaffenheit der bei der Veranstaltung zu benutzenden Straßen samt Zubehör ve</w:t>
      </w:r>
      <w:r>
        <w:t xml:space="preserve">rursacht werden und </w:t>
      </w:r>
    </w:p>
    <w:p w:rsidR="00170B5B" w:rsidRDefault="00B73526">
      <w:pPr>
        <w:numPr>
          <w:ilvl w:val="0"/>
          <w:numId w:val="1"/>
        </w:numPr>
        <w:ind w:hanging="360"/>
      </w:pPr>
      <w:r>
        <w:t xml:space="preserve">die Erfüllungs- und Verrichtungsgehilfen aller zuvor genannten Personen und Stellen, </w:t>
      </w:r>
    </w:p>
    <w:p w:rsidR="00170B5B" w:rsidRDefault="00B73526">
      <w:pPr>
        <w:ind w:left="-5"/>
      </w:pPr>
      <w:r>
        <w:t>außer für Schäden aus der Verletzung des Lebens, des Körpers oder der Gesundheit, die auf einer vorsätzlichen oder fahrlässigen Pflichtverletzung – a</w:t>
      </w:r>
      <w:r>
        <w:t xml:space="preserve">uch eines gesetzlichen Vertreters oder eines Erfüllungsgehilfen des </w:t>
      </w:r>
      <w:proofErr w:type="spellStart"/>
      <w:r>
        <w:t>enthafteten</w:t>
      </w:r>
      <w:proofErr w:type="spellEnd"/>
      <w:r>
        <w:t xml:space="preserve"> Personenkreises – beruhen, und außer für sonstige Schäden, die auf einer vorsätzlichen oder grob fahrlässigen Pflichtverletzung – auch eines gesetzlichen Vertreters oder eines </w:t>
      </w:r>
      <w:r>
        <w:t xml:space="preserve">Erfüllungsgehilfen des </w:t>
      </w:r>
      <w:proofErr w:type="spellStart"/>
      <w:r>
        <w:t>enthafteten</w:t>
      </w:r>
      <w:proofErr w:type="spellEnd"/>
      <w:r>
        <w:t xml:space="preserve"> Personenkreises – beruhen; gegen </w:t>
      </w:r>
    </w:p>
    <w:p w:rsidR="00170B5B" w:rsidRDefault="00B73526">
      <w:pPr>
        <w:numPr>
          <w:ilvl w:val="0"/>
          <w:numId w:val="1"/>
        </w:numPr>
        <w:ind w:hanging="360"/>
      </w:pPr>
      <w:r>
        <w:t xml:space="preserve">die anderen Teilnehmer (Bewerber, Fahrer, Mitfahrer) deren Helfer, die Eigentümer, Halter der anderen Fahrzeuge, </w:t>
      </w:r>
    </w:p>
    <w:p w:rsidR="00170B5B" w:rsidRDefault="00B73526">
      <w:pPr>
        <w:numPr>
          <w:ilvl w:val="0"/>
          <w:numId w:val="1"/>
        </w:numPr>
        <w:ind w:hanging="360"/>
      </w:pPr>
      <w:r>
        <w:t>den eigenen Bewerber, der/die eigenen Fahrer, Mitfahrer (anderslautende</w:t>
      </w:r>
      <w:r>
        <w:t xml:space="preserve"> </w:t>
      </w:r>
      <w:r>
        <w:t xml:space="preserve">besondere Vereinbarungen zwischen Bewerber, Fahrer/n, Mitfahrer/n gehen vor!) und eigene Helfer </w:t>
      </w:r>
    </w:p>
    <w:p w:rsidR="00170B5B" w:rsidRDefault="00B73526">
      <w:pPr>
        <w:ind w:left="-5"/>
      </w:pPr>
      <w:r>
        <w:t>verzichten sie auf Ansprüche jeder Art für Schäden, die im Zusammenhang mit dem Rennwettbewerb (</w:t>
      </w:r>
      <w:proofErr w:type="spellStart"/>
      <w:r>
        <w:t>ungezeitetes</w:t>
      </w:r>
      <w:proofErr w:type="spellEnd"/>
      <w:r>
        <w:t xml:space="preserve">, </w:t>
      </w:r>
      <w:proofErr w:type="spellStart"/>
      <w:r>
        <w:t>gezeitetes</w:t>
      </w:r>
      <w:proofErr w:type="spellEnd"/>
      <w:r>
        <w:t xml:space="preserve"> Training, Warm-Up, Rennen), beim Slalo</w:t>
      </w:r>
      <w:r>
        <w:t xml:space="preserve">m im Zusammenhang mit Training und Wertungslauf/-läufen, entstehen, außer für Schäden aus der Verletzung des Lebens, des Körpers oder der Gesundheit, die auf einer vorsätzlichen oder fahrlässigen Pflichtverletzung – auch eines gesetzlichen Vertreters oder </w:t>
      </w:r>
      <w:r>
        <w:t xml:space="preserve">eines Erfüllungsgehilfen des </w:t>
      </w:r>
      <w:proofErr w:type="spellStart"/>
      <w:r>
        <w:t>enthafteten</w:t>
      </w:r>
      <w:proofErr w:type="spellEnd"/>
      <w:r>
        <w:t xml:space="preserve"> Personenkreises – beruhen, und außer für sonstige Schäden, die auf einer vorsätzlichen oder grob fahrlässigen Pflichtverletzung – auch eines gesetzlichen Vertreters oder eines Erfüllungsgehilfen des </w:t>
      </w:r>
      <w:proofErr w:type="spellStart"/>
      <w:r>
        <w:t>enthafteten</w:t>
      </w:r>
      <w:proofErr w:type="spellEnd"/>
      <w:r>
        <w:t xml:space="preserve"> Pers</w:t>
      </w:r>
      <w:r>
        <w:t xml:space="preserve">onenkreises – beruhen. </w:t>
      </w:r>
    </w:p>
    <w:p w:rsidR="00170B5B" w:rsidRDefault="00B73526">
      <w:pPr>
        <w:spacing w:after="0" w:line="259" w:lineRule="auto"/>
        <w:ind w:left="0" w:firstLine="0"/>
        <w:jc w:val="left"/>
      </w:pPr>
      <w:r>
        <w:t xml:space="preserve"> </w:t>
      </w:r>
    </w:p>
    <w:p w:rsidR="00170B5B" w:rsidRDefault="00B73526">
      <w:pPr>
        <w:ind w:left="-5"/>
      </w:pPr>
      <w:r>
        <w:t>Der Haftungsausschluss wird mit Abgabe der Nennung allen Beteiligten gegenüber wirksam. Der Haftungsverzicht gilt für Ansprüche aus jeglichem Rechtsgrund, insbesondere sowohl für Schadensersatzansprüche aus vertraglicher als auch außervertraglicher Haftung</w:t>
      </w:r>
      <w:r>
        <w:t xml:space="preserve"> und auch für Ansprüche aus unerlaubter Handlung. </w:t>
      </w:r>
    </w:p>
    <w:p w:rsidR="00170B5B" w:rsidRDefault="00B73526">
      <w:pPr>
        <w:spacing w:after="0" w:line="259" w:lineRule="auto"/>
        <w:ind w:left="1" w:firstLine="0"/>
        <w:jc w:val="left"/>
      </w:pPr>
      <w:r>
        <w:t xml:space="preserve"> </w:t>
      </w:r>
    </w:p>
    <w:p w:rsidR="00170B5B" w:rsidRDefault="00B73526">
      <w:pPr>
        <w:ind w:left="-5"/>
      </w:pPr>
      <w:r>
        <w:t xml:space="preserve">Stillschweigende Haftungsausschlüsse bleiben von vorstehender Haftungsausschlussklausel unberührt. </w:t>
      </w:r>
    </w:p>
    <w:p w:rsidR="00170B5B" w:rsidRDefault="00B73526">
      <w:pPr>
        <w:spacing w:after="0" w:line="259" w:lineRule="auto"/>
        <w:ind w:left="1" w:firstLine="0"/>
        <w:jc w:val="left"/>
      </w:pPr>
      <w:r>
        <w:t xml:space="preserve"> </w:t>
      </w:r>
    </w:p>
    <w:p w:rsidR="00170B5B" w:rsidRDefault="00170B5B">
      <w:pPr>
        <w:spacing w:after="0" w:line="259" w:lineRule="auto"/>
        <w:ind w:left="1" w:firstLine="0"/>
        <w:jc w:val="left"/>
      </w:pPr>
    </w:p>
    <w:p w:rsidR="00170B5B" w:rsidRDefault="00B73526">
      <w:pPr>
        <w:spacing w:after="0" w:line="259" w:lineRule="auto"/>
        <w:ind w:left="1" w:firstLine="0"/>
        <w:jc w:val="left"/>
      </w:pPr>
      <w:r>
        <w:t xml:space="preserve"> </w:t>
      </w:r>
    </w:p>
    <w:p w:rsidR="00170B5B" w:rsidRDefault="00B73526">
      <w:pPr>
        <w:spacing w:after="0" w:line="259" w:lineRule="auto"/>
        <w:ind w:left="1" w:firstLine="0"/>
        <w:jc w:val="left"/>
      </w:pPr>
      <w:r>
        <w:t xml:space="preserve"> </w:t>
      </w:r>
    </w:p>
    <w:p w:rsidR="00170B5B" w:rsidRDefault="00B73526">
      <w:pPr>
        <w:spacing w:after="0" w:line="259" w:lineRule="auto"/>
        <w:ind w:left="1" w:firstLine="0"/>
        <w:jc w:val="left"/>
      </w:pPr>
      <w:r>
        <w:t xml:space="preserve"> </w:t>
      </w:r>
    </w:p>
    <w:p w:rsidR="00170B5B" w:rsidRDefault="00B73526">
      <w:pPr>
        <w:tabs>
          <w:tab w:val="center" w:pos="2160"/>
          <w:tab w:val="center" w:pos="4248"/>
          <w:tab w:val="center" w:pos="4956"/>
          <w:tab w:val="center" w:pos="5664"/>
          <w:tab w:val="right" w:pos="10206"/>
        </w:tabs>
        <w:ind w:left="-14" w:firstLine="0"/>
        <w:jc w:val="left"/>
      </w:pPr>
      <w:r>
        <w:t xml:space="preserve">Ort: </w:t>
      </w:r>
      <w:r>
        <w:tab/>
        <w:t xml:space="preserve">__________________________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 </w:t>
      </w:r>
    </w:p>
    <w:p w:rsidR="00170B5B" w:rsidRDefault="00B73526">
      <w:pPr>
        <w:spacing w:after="0" w:line="259" w:lineRule="auto"/>
        <w:ind w:left="1" w:firstLine="0"/>
        <w:jc w:val="left"/>
      </w:pPr>
      <w:r>
        <w:t xml:space="preserve"> </w:t>
      </w:r>
    </w:p>
    <w:p w:rsidR="00170B5B" w:rsidRDefault="00B73526">
      <w:pPr>
        <w:spacing w:after="0" w:line="259" w:lineRule="auto"/>
        <w:ind w:left="1" w:firstLine="0"/>
        <w:jc w:val="left"/>
      </w:pPr>
      <w:r>
        <w:t xml:space="preserve"> </w:t>
      </w:r>
    </w:p>
    <w:p w:rsidR="00170B5B" w:rsidRDefault="00B73526">
      <w:pPr>
        <w:spacing w:after="0" w:line="259" w:lineRule="auto"/>
        <w:ind w:left="1" w:firstLine="0"/>
        <w:jc w:val="left"/>
      </w:pPr>
      <w:r>
        <w:t xml:space="preserve"> </w:t>
      </w:r>
    </w:p>
    <w:p w:rsidR="00170B5B" w:rsidRDefault="00B73526">
      <w:pPr>
        <w:ind w:left="-5"/>
      </w:pPr>
      <w:r>
        <w:t>___________</w:t>
      </w:r>
      <w:r>
        <w:t xml:space="preserve">_______________________________ </w:t>
      </w:r>
    </w:p>
    <w:p w:rsidR="00170B5B" w:rsidRDefault="00B73526">
      <w:pPr>
        <w:ind w:left="-5"/>
      </w:pPr>
      <w:r>
        <w:t xml:space="preserve">Unterschrift </w:t>
      </w:r>
    </w:p>
    <w:p w:rsidR="00170B5B" w:rsidRDefault="00B73526">
      <w:pPr>
        <w:spacing w:after="0" w:line="259" w:lineRule="auto"/>
        <w:ind w:left="1" w:firstLine="0"/>
        <w:jc w:val="left"/>
      </w:pPr>
      <w:r>
        <w:t xml:space="preserve"> </w:t>
      </w:r>
    </w:p>
    <w:p w:rsidR="00170B5B" w:rsidRDefault="00B73526">
      <w:pPr>
        <w:spacing w:after="0" w:line="259" w:lineRule="auto"/>
        <w:ind w:left="1" w:firstLine="0"/>
        <w:jc w:val="left"/>
      </w:pPr>
      <w:r>
        <w:t xml:space="preserve"> </w:t>
      </w:r>
    </w:p>
    <w:p w:rsidR="00170B5B" w:rsidRDefault="00B73526">
      <w:pPr>
        <w:spacing w:after="0" w:line="259" w:lineRule="auto"/>
        <w:ind w:left="1" w:firstLine="0"/>
        <w:jc w:val="left"/>
      </w:pPr>
      <w:r>
        <w:t xml:space="preserve"> </w:t>
      </w:r>
    </w:p>
    <w:p w:rsidR="00170B5B" w:rsidRDefault="00B73526">
      <w:pPr>
        <w:ind w:left="-5"/>
      </w:pPr>
      <w:r>
        <w:t xml:space="preserve">___________________________________________   ______________________________________________ </w:t>
      </w:r>
    </w:p>
    <w:p w:rsidR="00170B5B" w:rsidRDefault="00B73526">
      <w:pPr>
        <w:tabs>
          <w:tab w:val="center" w:pos="7394"/>
        </w:tabs>
        <w:ind w:left="-14" w:firstLine="0"/>
        <w:jc w:val="left"/>
      </w:pPr>
      <w:r>
        <w:t xml:space="preserve">Bei minderjährigen Unterschrift des gesetzl. Vertreter </w:t>
      </w:r>
      <w:r>
        <w:tab/>
        <w:t xml:space="preserve">   Bei minderjährigen Unterschrift des gesetzl. Vertr</w:t>
      </w:r>
      <w:r>
        <w:t xml:space="preserve">eter </w:t>
      </w:r>
    </w:p>
    <w:sectPr w:rsidR="00170B5B">
      <w:pgSz w:w="11904" w:h="16840"/>
      <w:pgMar w:top="1440" w:right="848" w:bottom="14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2DA1"/>
    <w:multiLevelType w:val="hybridMultilevel"/>
    <w:tmpl w:val="59C6587A"/>
    <w:lvl w:ilvl="0" w:tplc="CB504F8A">
      <w:start w:val="1"/>
      <w:numFmt w:val="bullet"/>
      <w:lvlText w:val="–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D0723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281E7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8EA3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4C33C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72BAA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EDE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284B2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9EF1C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5B"/>
    <w:rsid w:val="00170B5B"/>
    <w:rsid w:val="00B7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EC5F"/>
  <w15:docId w15:val="{C3034FF0-0028-4DE8-900D-1ADE0222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250" w:lineRule="auto"/>
      <w:ind w:left="10" w:hanging="9"/>
      <w:jc w:val="both"/>
    </w:pPr>
    <w:rPr>
      <w:rFonts w:ascii="Arial" w:eastAsia="Arial" w:hAnsi="Arial" w:cs="Arial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Haftungsverzicht2016_Allgemein</vt:lpstr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Haftungsverzicht2016_Allgemein</dc:title>
  <dc:subject/>
  <dc:creator>graumuenz</dc:creator>
  <cp:keywords/>
  <cp:lastModifiedBy>schmitz</cp:lastModifiedBy>
  <cp:revision>2</cp:revision>
  <dcterms:created xsi:type="dcterms:W3CDTF">2023-04-17T06:46:00Z</dcterms:created>
  <dcterms:modified xsi:type="dcterms:W3CDTF">2023-04-17T06:46:00Z</dcterms:modified>
</cp:coreProperties>
</file>